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76" w:type="dxa"/>
        <w:tblLook w:val="01E0" w:firstRow="1" w:lastRow="1" w:firstColumn="1" w:lastColumn="1" w:noHBand="0" w:noVBand="0"/>
      </w:tblPr>
      <w:tblGrid>
        <w:gridCol w:w="4395"/>
        <w:gridCol w:w="5670"/>
      </w:tblGrid>
      <w:tr w:rsidR="003B7541" w:rsidRPr="00DF6F6D" w:rsidTr="001C6339">
        <w:trPr>
          <w:trHeight w:val="1079"/>
        </w:trPr>
        <w:tc>
          <w:tcPr>
            <w:tcW w:w="4395" w:type="dxa"/>
          </w:tcPr>
          <w:p w:rsidR="003B7541" w:rsidRPr="00845338" w:rsidRDefault="003B7541" w:rsidP="003B7541">
            <w:pPr>
              <w:spacing w:after="0" w:line="240" w:lineRule="auto"/>
              <w:jc w:val="center"/>
              <w:rPr>
                <w:sz w:val="26"/>
                <w:szCs w:val="26"/>
              </w:rPr>
            </w:pPr>
            <w:r w:rsidRPr="00845338">
              <w:rPr>
                <w:sz w:val="26"/>
                <w:szCs w:val="26"/>
              </w:rPr>
              <w:t>UBND HUYỆN LÂM BÌNH</w:t>
            </w:r>
          </w:p>
          <w:p w:rsidR="003B7541" w:rsidRDefault="003B7541" w:rsidP="003B7541">
            <w:pPr>
              <w:spacing w:after="0" w:line="240" w:lineRule="auto"/>
              <w:jc w:val="center"/>
              <w:rPr>
                <w:b/>
                <w:sz w:val="26"/>
                <w:szCs w:val="26"/>
              </w:rPr>
            </w:pPr>
            <w:r w:rsidRPr="00845338">
              <w:rPr>
                <w:b/>
                <w:sz w:val="26"/>
                <w:szCs w:val="26"/>
              </w:rPr>
              <w:t xml:space="preserve">HỘI ĐỒNG TUYỂN DỤNG </w:t>
            </w:r>
          </w:p>
          <w:p w:rsidR="003B7541" w:rsidRPr="00845338" w:rsidRDefault="003B7541" w:rsidP="003B7541">
            <w:pPr>
              <w:spacing w:after="0" w:line="240" w:lineRule="auto"/>
              <w:jc w:val="center"/>
              <w:rPr>
                <w:b/>
                <w:sz w:val="26"/>
                <w:szCs w:val="26"/>
              </w:rPr>
            </w:pPr>
            <w:r>
              <w:rPr>
                <w:b/>
                <w:sz w:val="26"/>
                <w:szCs w:val="26"/>
              </w:rPr>
              <w:t>VIÊN CHỨC</w:t>
            </w:r>
            <w:r>
              <w:rPr>
                <w:b/>
                <w:sz w:val="26"/>
                <w:szCs w:val="26"/>
              </w:rPr>
              <w:t xml:space="preserve"> </w:t>
            </w:r>
            <w:r w:rsidRPr="00845338">
              <w:rPr>
                <w:b/>
                <w:sz w:val="26"/>
                <w:szCs w:val="26"/>
              </w:rPr>
              <w:t>NĂM 2019</w:t>
            </w:r>
          </w:p>
          <w:p w:rsidR="003B7541" w:rsidRPr="00DF6F6D" w:rsidRDefault="003B7541" w:rsidP="003B7541">
            <w:pPr>
              <w:spacing w:after="0" w:line="240" w:lineRule="auto"/>
              <w:jc w:val="center"/>
            </w:pPr>
            <w:r>
              <w:rPr>
                <w:noProof/>
              </w:rPr>
              <mc:AlternateContent>
                <mc:Choice Requires="wps">
                  <w:drawing>
                    <wp:anchor distT="0" distB="0" distL="114300" distR="114300" simplePos="0" relativeHeight="251661312" behindDoc="0" locked="0" layoutInCell="1" allowOverlap="1" wp14:anchorId="2F30B280" wp14:editId="7A3C9590">
                      <wp:simplePos x="0" y="0"/>
                      <wp:positionH relativeFrom="column">
                        <wp:posOffset>902335</wp:posOffset>
                      </wp:positionH>
                      <wp:positionV relativeFrom="paragraph">
                        <wp:posOffset>27940</wp:posOffset>
                      </wp:positionV>
                      <wp:extent cx="832485" cy="0"/>
                      <wp:effectExtent l="6985" t="8890" r="825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05pt,2.2pt" to="136.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FXHQ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"/>
                  </w:pict>
                </mc:Fallback>
              </mc:AlternateContent>
            </w:r>
          </w:p>
        </w:tc>
        <w:tc>
          <w:tcPr>
            <w:tcW w:w="5670" w:type="dxa"/>
          </w:tcPr>
          <w:p w:rsidR="003B7541" w:rsidRPr="00DF6F6D" w:rsidRDefault="003B7541" w:rsidP="003B7541">
            <w:pPr>
              <w:spacing w:after="0" w:line="240" w:lineRule="auto"/>
              <w:jc w:val="center"/>
              <w:rPr>
                <w:b/>
                <w:sz w:val="26"/>
                <w:szCs w:val="26"/>
              </w:rPr>
            </w:pPr>
            <w:r w:rsidRPr="00DF6F6D">
              <w:rPr>
                <w:b/>
                <w:sz w:val="26"/>
                <w:szCs w:val="26"/>
              </w:rPr>
              <w:t xml:space="preserve">CỘNG HÒA XÃ HỘI CHỦ NGHĨA VIỆT </w:t>
            </w:r>
            <w:smartTag w:uri="urn:schemas-microsoft-com:office:smarttags" w:element="place">
              <w:smartTag w:uri="urn:schemas-microsoft-com:office:smarttags" w:element="country-region">
                <w:r w:rsidRPr="00DF6F6D">
                  <w:rPr>
                    <w:b/>
                    <w:sz w:val="26"/>
                    <w:szCs w:val="26"/>
                  </w:rPr>
                  <w:t>NAM</w:t>
                </w:r>
              </w:smartTag>
            </w:smartTag>
          </w:p>
          <w:p w:rsidR="003B7541" w:rsidRPr="00045F1E" w:rsidRDefault="003B7541" w:rsidP="003B7541">
            <w:pPr>
              <w:spacing w:after="0" w:line="240" w:lineRule="auto"/>
              <w:jc w:val="center"/>
              <w:rPr>
                <w:b/>
                <w:sz w:val="28"/>
                <w:szCs w:val="28"/>
              </w:rPr>
            </w:pPr>
            <w:r w:rsidRPr="00045F1E">
              <w:rPr>
                <w:b/>
                <w:sz w:val="28"/>
                <w:szCs w:val="28"/>
              </w:rPr>
              <w:t>Độc lập - Tự do - Hạnh phúc</w:t>
            </w:r>
          </w:p>
          <w:p w:rsidR="003B7541" w:rsidRPr="00DF6F6D" w:rsidRDefault="003B7541" w:rsidP="003B7541">
            <w:pPr>
              <w:spacing w:after="0" w:line="240" w:lineRule="auto"/>
              <w:jc w:val="center"/>
            </w:pPr>
            <w:r>
              <w:rPr>
                <w:noProof/>
              </w:rPr>
              <mc:AlternateContent>
                <mc:Choice Requires="wps">
                  <w:drawing>
                    <wp:anchor distT="0" distB="0" distL="114300" distR="114300" simplePos="0" relativeHeight="251662336" behindDoc="0" locked="0" layoutInCell="1" allowOverlap="1" wp14:anchorId="0142B6F1" wp14:editId="7770F851">
                      <wp:simplePos x="0" y="0"/>
                      <wp:positionH relativeFrom="column">
                        <wp:posOffset>1089660</wp:posOffset>
                      </wp:positionH>
                      <wp:positionV relativeFrom="paragraph">
                        <wp:posOffset>23495</wp:posOffset>
                      </wp:positionV>
                      <wp:extent cx="13144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pt,1.85pt" to="189.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3R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"/>
                  </w:pict>
                </mc:Fallback>
              </mc:AlternateContent>
            </w:r>
          </w:p>
        </w:tc>
      </w:tr>
    </w:tbl>
    <w:p w:rsidR="0009562A" w:rsidRDefault="0009562A" w:rsidP="00D47D78">
      <w:pPr>
        <w:pStyle w:val="NormalWeb"/>
        <w:spacing w:before="0" w:beforeAutospacing="0" w:after="0" w:afterAutospacing="0"/>
        <w:jc w:val="center"/>
        <w:rPr>
          <w:b/>
          <w:sz w:val="28"/>
          <w:szCs w:val="28"/>
        </w:rPr>
      </w:pPr>
    </w:p>
    <w:p w:rsidR="0009562A" w:rsidRDefault="00562BA4" w:rsidP="00562BA4">
      <w:pPr>
        <w:pStyle w:val="NormalWeb"/>
        <w:spacing w:before="0" w:beforeAutospacing="0" w:after="0" w:afterAutospacing="0"/>
        <w:jc w:val="center"/>
        <w:rPr>
          <w:b/>
          <w:sz w:val="28"/>
          <w:szCs w:val="28"/>
        </w:rPr>
      </w:pPr>
      <w:r>
        <w:rPr>
          <w:b/>
          <w:sz w:val="28"/>
          <w:szCs w:val="28"/>
        </w:rPr>
        <w:t>DANH MỤC TÀI LIỆU ÔN TẬP</w:t>
      </w:r>
    </w:p>
    <w:p w:rsidR="00E15871" w:rsidRPr="00045F1E" w:rsidRDefault="0009562A" w:rsidP="00D47D78">
      <w:pPr>
        <w:pStyle w:val="NormalWeb"/>
        <w:spacing w:before="0" w:beforeAutospacing="0" w:after="0" w:afterAutospacing="0"/>
        <w:jc w:val="center"/>
        <w:rPr>
          <w:b/>
          <w:sz w:val="28"/>
          <w:szCs w:val="28"/>
        </w:rPr>
      </w:pPr>
      <w:r>
        <w:rPr>
          <w:b/>
          <w:sz w:val="28"/>
          <w:szCs w:val="28"/>
        </w:rPr>
        <w:t xml:space="preserve"> </w:t>
      </w:r>
      <w:r w:rsidR="00E744EF" w:rsidRPr="00045F1E">
        <w:rPr>
          <w:b/>
          <w:sz w:val="28"/>
          <w:szCs w:val="28"/>
        </w:rPr>
        <w:t>T</w:t>
      </w:r>
      <w:r w:rsidR="00E15871" w:rsidRPr="00045F1E">
        <w:rPr>
          <w:b/>
          <w:sz w:val="28"/>
          <w:szCs w:val="28"/>
        </w:rPr>
        <w:t>hi tuyển viên chức</w:t>
      </w:r>
      <w:r w:rsidR="00E744EF" w:rsidRPr="00045F1E">
        <w:rPr>
          <w:b/>
          <w:sz w:val="28"/>
          <w:szCs w:val="28"/>
        </w:rPr>
        <w:t xml:space="preserve"> </w:t>
      </w:r>
      <w:r w:rsidR="00E744EF" w:rsidRPr="00045F1E">
        <w:rPr>
          <w:b/>
          <w:sz w:val="28"/>
          <w:szCs w:val="28"/>
        </w:rPr>
        <w:t xml:space="preserve">huyện </w:t>
      </w:r>
      <w:r w:rsidR="00E744EF" w:rsidRPr="00045F1E">
        <w:rPr>
          <w:b/>
          <w:sz w:val="28"/>
          <w:szCs w:val="28"/>
        </w:rPr>
        <w:t>Lâm Bình</w:t>
      </w:r>
      <w:r w:rsidR="00D3218C">
        <w:rPr>
          <w:b/>
          <w:sz w:val="28"/>
          <w:szCs w:val="28"/>
        </w:rPr>
        <w:t xml:space="preserve"> năm 2019</w:t>
      </w:r>
      <w:bookmarkStart w:id="0" w:name="_GoBack"/>
      <w:bookmarkEnd w:id="0"/>
    </w:p>
    <w:p w:rsidR="004F7274" w:rsidRPr="00A14354" w:rsidRDefault="00D47D78" w:rsidP="006F2203">
      <w:pPr>
        <w:pStyle w:val="NormalWeb"/>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2206625</wp:posOffset>
                </wp:positionH>
                <wp:positionV relativeFrom="paragraph">
                  <wp:posOffset>26670</wp:posOffset>
                </wp:positionV>
                <wp:extent cx="12065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120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3.75pt,2.1pt" to="268.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" strokecolor="#4579b8 [3044]"/>
            </w:pict>
          </mc:Fallback>
        </mc:AlternateContent>
      </w:r>
    </w:p>
    <w:p w:rsidR="00F058FC" w:rsidRPr="007247FC" w:rsidRDefault="00F058FC" w:rsidP="007247FC">
      <w:pPr>
        <w:pStyle w:val="NormalWeb"/>
        <w:spacing w:before="120" w:beforeAutospacing="0" w:after="120" w:afterAutospacing="0"/>
        <w:ind w:firstLine="720"/>
        <w:jc w:val="both"/>
        <w:rPr>
          <w:b/>
          <w:sz w:val="28"/>
          <w:szCs w:val="28"/>
        </w:rPr>
      </w:pPr>
      <w:r w:rsidRPr="007247FC">
        <w:rPr>
          <w:b/>
          <w:sz w:val="28"/>
          <w:szCs w:val="28"/>
        </w:rPr>
        <w:t>I. Kiến thức chung</w:t>
      </w:r>
    </w:p>
    <w:p w:rsidR="006F2203" w:rsidRPr="007247FC" w:rsidRDefault="007B5F27" w:rsidP="007247FC">
      <w:pPr>
        <w:pStyle w:val="NormalWeb"/>
        <w:spacing w:before="120" w:beforeAutospacing="0" w:after="120" w:afterAutospacing="0"/>
        <w:ind w:firstLine="720"/>
        <w:jc w:val="both"/>
        <w:rPr>
          <w:sz w:val="28"/>
          <w:szCs w:val="28"/>
        </w:rPr>
      </w:pPr>
      <w:r w:rsidRPr="007247FC">
        <w:rPr>
          <w:sz w:val="28"/>
          <w:szCs w:val="28"/>
          <w:lang w:val="nl-NL"/>
        </w:rPr>
        <w:t>1</w:t>
      </w:r>
      <w:r w:rsidR="006F2203" w:rsidRPr="007247FC">
        <w:rPr>
          <w:sz w:val="28"/>
          <w:szCs w:val="28"/>
          <w:lang w:val="nl-NL"/>
        </w:rPr>
        <w:t>. Luật Tổ chức chính quyền địa phương ngày 19/6/2015</w:t>
      </w:r>
      <w:r w:rsidR="00A83E90" w:rsidRPr="007247FC">
        <w:rPr>
          <w:sz w:val="28"/>
          <w:szCs w:val="28"/>
          <w:lang w:val="nl-NL"/>
        </w:rPr>
        <w:t>;</w:t>
      </w:r>
    </w:p>
    <w:p w:rsidR="00465600" w:rsidRPr="007247FC" w:rsidRDefault="007B5F27" w:rsidP="007247FC">
      <w:pPr>
        <w:pStyle w:val="NormalWeb"/>
        <w:spacing w:before="120" w:beforeAutospacing="0" w:after="120" w:afterAutospacing="0"/>
        <w:ind w:firstLine="720"/>
        <w:jc w:val="both"/>
        <w:rPr>
          <w:sz w:val="28"/>
          <w:szCs w:val="28"/>
        </w:rPr>
      </w:pPr>
      <w:r w:rsidRPr="007247FC">
        <w:rPr>
          <w:sz w:val="28"/>
          <w:szCs w:val="28"/>
        </w:rPr>
        <w:t>2</w:t>
      </w:r>
      <w:r w:rsidR="00465600" w:rsidRPr="007247FC">
        <w:rPr>
          <w:sz w:val="28"/>
          <w:szCs w:val="28"/>
        </w:rPr>
        <w:t xml:space="preserve">. </w:t>
      </w:r>
      <w:hyperlink r:id="rId8" w:tgtFrame="_blank" w:history="1">
        <w:r w:rsidR="00465600" w:rsidRPr="007247FC">
          <w:rPr>
            <w:rStyle w:val="Hyperlink"/>
            <w:color w:val="auto"/>
            <w:sz w:val="28"/>
            <w:szCs w:val="28"/>
            <w:u w:val="none"/>
          </w:rPr>
          <w:t xml:space="preserve">Luật viên chức </w:t>
        </w:r>
        <w:r w:rsidRPr="007247FC">
          <w:rPr>
            <w:rStyle w:val="Hyperlink"/>
            <w:color w:val="auto"/>
            <w:sz w:val="28"/>
            <w:szCs w:val="28"/>
            <w:u w:val="none"/>
          </w:rPr>
          <w:t>ngày 15/11/</w:t>
        </w:r>
        <w:r w:rsidR="00465600" w:rsidRPr="007247FC">
          <w:rPr>
            <w:rStyle w:val="Hyperlink"/>
            <w:color w:val="auto"/>
            <w:sz w:val="28"/>
            <w:szCs w:val="28"/>
            <w:u w:val="none"/>
          </w:rPr>
          <w:t>2010</w:t>
        </w:r>
      </w:hyperlink>
      <w:r w:rsidR="00F058FC" w:rsidRPr="007247FC">
        <w:rPr>
          <w:sz w:val="28"/>
          <w:szCs w:val="28"/>
        </w:rPr>
        <w:t>;</w:t>
      </w:r>
    </w:p>
    <w:p w:rsidR="00A14354" w:rsidRPr="007247FC" w:rsidRDefault="007B5F27" w:rsidP="007247FC">
      <w:pPr>
        <w:shd w:val="clear" w:color="auto" w:fill="FFFFFF"/>
        <w:spacing w:before="120" w:after="120" w:line="288" w:lineRule="atLeast"/>
        <w:ind w:firstLine="720"/>
        <w:jc w:val="both"/>
        <w:textAlignment w:val="baseline"/>
        <w:outlineLvl w:val="0"/>
        <w:rPr>
          <w:sz w:val="28"/>
          <w:szCs w:val="28"/>
        </w:rPr>
      </w:pPr>
      <w:r w:rsidRPr="007247FC">
        <w:rPr>
          <w:bCs/>
          <w:kern w:val="36"/>
          <w:sz w:val="28"/>
          <w:szCs w:val="28"/>
        </w:rPr>
        <w:t>4</w:t>
      </w:r>
      <w:r w:rsidR="00465600" w:rsidRPr="007247FC">
        <w:rPr>
          <w:sz w:val="28"/>
          <w:szCs w:val="28"/>
        </w:rPr>
        <w:t xml:space="preserve">. </w:t>
      </w:r>
      <w:r w:rsidR="00D43253" w:rsidRPr="007247FC">
        <w:rPr>
          <w:sz w:val="28"/>
          <w:szCs w:val="28"/>
        </w:rPr>
        <w:t>Nghị định 29</w:t>
      </w:r>
      <w:r w:rsidR="00DA27F2" w:rsidRPr="007247FC">
        <w:rPr>
          <w:sz w:val="28"/>
          <w:szCs w:val="28"/>
        </w:rPr>
        <w:t xml:space="preserve">/2012/NĐ-CP ngày </w:t>
      </w:r>
      <w:r w:rsidR="00BD4705" w:rsidRPr="007247FC">
        <w:rPr>
          <w:sz w:val="28"/>
          <w:szCs w:val="28"/>
        </w:rPr>
        <w:t>12/4/2012 của Chính phủ về tuyển dụng, sử dụng và quản lý viên chức</w:t>
      </w:r>
      <w:r w:rsidR="00A14354" w:rsidRPr="007247FC">
        <w:rPr>
          <w:sz w:val="28"/>
          <w:szCs w:val="28"/>
        </w:rPr>
        <w:t>;</w:t>
      </w:r>
    </w:p>
    <w:p w:rsidR="0065241F" w:rsidRPr="007247FC" w:rsidRDefault="00CE78B7" w:rsidP="007247FC">
      <w:pPr>
        <w:shd w:val="clear" w:color="auto" w:fill="FFFFFF"/>
        <w:spacing w:before="120" w:after="120" w:line="288" w:lineRule="atLeast"/>
        <w:ind w:firstLine="720"/>
        <w:jc w:val="both"/>
        <w:textAlignment w:val="baseline"/>
        <w:outlineLvl w:val="0"/>
        <w:rPr>
          <w:sz w:val="28"/>
          <w:szCs w:val="28"/>
        </w:rPr>
      </w:pPr>
      <w:r w:rsidRPr="007247FC">
        <w:rPr>
          <w:sz w:val="28"/>
          <w:szCs w:val="28"/>
        </w:rPr>
        <w:t xml:space="preserve">5. Nghị định </w:t>
      </w:r>
      <w:r w:rsidR="0055790D" w:rsidRPr="007247FC">
        <w:rPr>
          <w:sz w:val="28"/>
          <w:szCs w:val="28"/>
        </w:rPr>
        <w:t>161/2018/NĐ-CP ngày 29/11/2018</w:t>
      </w:r>
      <w:r w:rsidR="0093623D" w:rsidRPr="007247FC">
        <w:rPr>
          <w:sz w:val="28"/>
          <w:szCs w:val="28"/>
        </w:rPr>
        <w:t xml:space="preserve">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rsidR="00A14354" w:rsidRPr="007247FC" w:rsidRDefault="0093623D" w:rsidP="007247FC">
      <w:pPr>
        <w:shd w:val="clear" w:color="auto" w:fill="FFFFFF"/>
        <w:spacing w:before="120" w:after="120" w:line="288" w:lineRule="atLeast"/>
        <w:ind w:firstLine="720"/>
        <w:jc w:val="both"/>
        <w:textAlignment w:val="baseline"/>
        <w:outlineLvl w:val="0"/>
        <w:rPr>
          <w:sz w:val="28"/>
          <w:szCs w:val="28"/>
        </w:rPr>
      </w:pPr>
      <w:r w:rsidRPr="007247FC">
        <w:rPr>
          <w:color w:val="1D1B11" w:themeColor="background2" w:themeShade="1A"/>
          <w:sz w:val="28"/>
          <w:szCs w:val="28"/>
        </w:rPr>
        <w:t>6</w:t>
      </w:r>
      <w:r w:rsidR="00A14354" w:rsidRPr="007247FC">
        <w:rPr>
          <w:color w:val="1D1B11" w:themeColor="background2" w:themeShade="1A"/>
          <w:sz w:val="28"/>
          <w:szCs w:val="28"/>
        </w:rPr>
        <w:t xml:space="preserve">. </w:t>
      </w:r>
      <w:hyperlink r:id="rId9" w:tgtFrame="_blank" w:history="1">
        <w:r w:rsidR="00465600" w:rsidRPr="007247FC">
          <w:rPr>
            <w:rStyle w:val="Hyperlink"/>
            <w:color w:val="1D1B11" w:themeColor="background2" w:themeShade="1A"/>
            <w:sz w:val="28"/>
            <w:szCs w:val="28"/>
            <w:u w:val="none"/>
          </w:rPr>
          <w:t>Thông tư 15/2012/TT-BNV</w:t>
        </w:r>
      </w:hyperlink>
      <w:r w:rsidR="00465600" w:rsidRPr="007247FC">
        <w:rPr>
          <w:color w:val="1D1B11" w:themeColor="background2" w:themeShade="1A"/>
          <w:sz w:val="28"/>
          <w:szCs w:val="28"/>
        </w:rPr>
        <w:t xml:space="preserve"> hướng </w:t>
      </w:r>
      <w:r w:rsidR="00465600" w:rsidRPr="007247FC">
        <w:rPr>
          <w:sz w:val="28"/>
          <w:szCs w:val="28"/>
        </w:rPr>
        <w:t>dẫn về tuyển dụng, ký kết hợp đồng làm việc và đền bù chi phí đào t</w:t>
      </w:r>
      <w:r w:rsidR="00A14354" w:rsidRPr="007247FC">
        <w:rPr>
          <w:sz w:val="28"/>
          <w:szCs w:val="28"/>
        </w:rPr>
        <w:t>ạo, bồi dưỡng đối với viên chức;</w:t>
      </w:r>
    </w:p>
    <w:p w:rsidR="006F2203" w:rsidRPr="007247FC" w:rsidRDefault="0093623D" w:rsidP="007247FC">
      <w:pPr>
        <w:shd w:val="clear" w:color="auto" w:fill="FFFFFF"/>
        <w:spacing w:before="120" w:after="120" w:line="288" w:lineRule="atLeast"/>
        <w:ind w:firstLine="720"/>
        <w:jc w:val="both"/>
        <w:textAlignment w:val="baseline"/>
        <w:outlineLvl w:val="0"/>
        <w:rPr>
          <w:sz w:val="28"/>
          <w:szCs w:val="28"/>
        </w:rPr>
      </w:pPr>
      <w:r w:rsidRPr="007247FC">
        <w:rPr>
          <w:sz w:val="28"/>
          <w:szCs w:val="28"/>
        </w:rPr>
        <w:t>7</w:t>
      </w:r>
      <w:r w:rsidR="00A14354" w:rsidRPr="007247FC">
        <w:rPr>
          <w:sz w:val="28"/>
          <w:szCs w:val="28"/>
        </w:rPr>
        <w:t xml:space="preserve">. </w:t>
      </w:r>
      <w:hyperlink r:id="rId10" w:tgtFrame="_blank" w:history="1">
        <w:r w:rsidR="00465600" w:rsidRPr="007247FC">
          <w:rPr>
            <w:rStyle w:val="Hyperlink"/>
            <w:color w:val="auto"/>
            <w:sz w:val="28"/>
            <w:szCs w:val="28"/>
            <w:u w:val="none"/>
          </w:rPr>
          <w:t>Thông tư 03/2019/TT-BNV</w:t>
        </w:r>
      </w:hyperlink>
      <w:r w:rsidR="00465600" w:rsidRPr="007247FC">
        <w:rPr>
          <w:sz w:val="28"/>
          <w:szCs w:val="28"/>
        </w:rPr>
        <w:t xml:space="preserve"> sửa đổi quy định về tuyển dụng công chức, viên chức, nâng ngạch ngạch công chức, thăng hạng chức danh nghề nghiệp viên chức và thực hiện chế độ hợp đồng một số loại công việc trong cơ quan hành chính nhà nước, đơn vị sự nghiệp công lập</w:t>
      </w:r>
      <w:r w:rsidR="006F2203" w:rsidRPr="007247FC">
        <w:rPr>
          <w:sz w:val="28"/>
          <w:szCs w:val="28"/>
        </w:rPr>
        <w:t>;</w:t>
      </w:r>
    </w:p>
    <w:p w:rsidR="0013747C" w:rsidRPr="007247FC" w:rsidRDefault="00A14354" w:rsidP="007247FC">
      <w:pPr>
        <w:pStyle w:val="NormalWeb"/>
        <w:spacing w:before="120" w:beforeAutospacing="0" w:after="120" w:afterAutospacing="0"/>
        <w:ind w:firstLine="720"/>
        <w:jc w:val="both"/>
        <w:rPr>
          <w:sz w:val="28"/>
          <w:szCs w:val="28"/>
        </w:rPr>
      </w:pPr>
      <w:r w:rsidRPr="007247FC">
        <w:rPr>
          <w:sz w:val="28"/>
          <w:szCs w:val="28"/>
        </w:rPr>
        <w:t>8</w:t>
      </w:r>
      <w:r w:rsidR="006F2203" w:rsidRPr="007247FC">
        <w:rPr>
          <w:sz w:val="28"/>
          <w:szCs w:val="28"/>
        </w:rPr>
        <w:t xml:space="preserve">. </w:t>
      </w:r>
      <w:r w:rsidR="0013747C" w:rsidRPr="007247FC">
        <w:rPr>
          <w:iCs/>
          <w:sz w:val="28"/>
          <w:szCs w:val="28"/>
          <w:lang w:val="vi-VN"/>
        </w:rPr>
        <w:t xml:space="preserve">Thông tư liên tịch </w:t>
      </w:r>
      <w:r w:rsidR="0013747C" w:rsidRPr="007247FC">
        <w:rPr>
          <w:iCs/>
          <w:sz w:val="28"/>
          <w:szCs w:val="28"/>
        </w:rPr>
        <w:t xml:space="preserve">số </w:t>
      </w:r>
      <w:r w:rsidR="0013747C" w:rsidRPr="007247FC">
        <w:rPr>
          <w:sz w:val="28"/>
          <w:szCs w:val="28"/>
        </w:rPr>
        <w:t xml:space="preserve">52/2015/TTLT-BTNMT-BNV </w:t>
      </w:r>
      <w:r w:rsidR="0013747C" w:rsidRPr="007247FC">
        <w:rPr>
          <w:iCs/>
          <w:sz w:val="28"/>
          <w:szCs w:val="28"/>
          <w:lang w:val="vi-VN"/>
        </w:rPr>
        <w:t>ngày </w:t>
      </w:r>
      <w:r w:rsidR="0013747C" w:rsidRPr="007247FC">
        <w:rPr>
          <w:iCs/>
          <w:sz w:val="28"/>
          <w:szCs w:val="28"/>
        </w:rPr>
        <w:t>08/12/2015</w:t>
      </w:r>
      <w:r w:rsidR="0013747C" w:rsidRPr="007247FC">
        <w:rPr>
          <w:iCs/>
          <w:sz w:val="28"/>
          <w:szCs w:val="28"/>
          <w:lang w:val="vi-VN"/>
        </w:rPr>
        <w:t xml:space="preserve"> quy định mã số và tiêu chuẩn chức danh nghề nghiệp viên chức chuyên ngành địa ch</w:t>
      </w:r>
      <w:r w:rsidR="0013747C" w:rsidRPr="007247FC">
        <w:rPr>
          <w:iCs/>
          <w:sz w:val="28"/>
          <w:szCs w:val="28"/>
        </w:rPr>
        <w:t>í</w:t>
      </w:r>
      <w:r w:rsidR="0013747C" w:rsidRPr="007247FC">
        <w:rPr>
          <w:iCs/>
          <w:sz w:val="28"/>
          <w:szCs w:val="28"/>
          <w:lang w:val="vi-VN"/>
        </w:rPr>
        <w:t>nh.</w:t>
      </w:r>
    </w:p>
    <w:p w:rsidR="006F2203" w:rsidRPr="007247FC" w:rsidRDefault="006F2203" w:rsidP="007247FC">
      <w:pPr>
        <w:spacing w:before="120" w:after="120"/>
        <w:ind w:firstLine="720"/>
        <w:jc w:val="both"/>
        <w:rPr>
          <w:b/>
          <w:sz w:val="28"/>
          <w:szCs w:val="28"/>
        </w:rPr>
      </w:pPr>
      <w:r w:rsidRPr="007247FC">
        <w:rPr>
          <w:b/>
          <w:sz w:val="28"/>
          <w:szCs w:val="28"/>
        </w:rPr>
        <w:t>II. Thi Tin học</w:t>
      </w:r>
    </w:p>
    <w:p w:rsidR="006F2203" w:rsidRPr="007247FC" w:rsidRDefault="006F2203" w:rsidP="007247FC">
      <w:pPr>
        <w:spacing w:before="120" w:after="120"/>
        <w:ind w:firstLine="720"/>
        <w:jc w:val="both"/>
        <w:rPr>
          <w:sz w:val="28"/>
          <w:szCs w:val="28"/>
        </w:rPr>
      </w:pPr>
      <w:r w:rsidRPr="007247FC">
        <w:rPr>
          <w:sz w:val="28"/>
          <w:szCs w:val="28"/>
        </w:rPr>
        <w:t xml:space="preserve">Theo yêu cầu </w:t>
      </w:r>
      <w:r w:rsidRPr="007247FC">
        <w:rPr>
          <w:color w:val="000000"/>
          <w:sz w:val="28"/>
          <w:szCs w:val="28"/>
          <w:shd w:val="clear" w:color="auto" w:fill="FFFFFF"/>
        </w:rPr>
        <w:t xml:space="preserve">của </w:t>
      </w:r>
      <w:r w:rsidRPr="007247FC">
        <w:rPr>
          <w:sz w:val="28"/>
          <w:szCs w:val="28"/>
          <w:lang w:val="vi-VN"/>
        </w:rPr>
        <w:t>chuẩn kỹ năng sử dụng công nghệ thông tin cơ bản quy định tại Thông tư số </w:t>
      </w:r>
      <w:hyperlink r:id="rId11" w:tgtFrame="_blank" w:tooltip="Thông tư 03/2014/TT-BTTTT" w:history="1">
        <w:r w:rsidRPr="007247FC">
          <w:rPr>
            <w:sz w:val="28"/>
            <w:szCs w:val="28"/>
            <w:lang w:val="vi-VN"/>
          </w:rPr>
          <w:t>03/2014/TT-BTTTT</w:t>
        </w:r>
      </w:hyperlink>
      <w:r w:rsidR="00510B91" w:rsidRPr="007247FC">
        <w:rPr>
          <w:sz w:val="28"/>
          <w:szCs w:val="28"/>
        </w:rPr>
        <w:t xml:space="preserve"> ngày 11/3/2014 của Bộ T</w:t>
      </w:r>
      <w:r w:rsidR="00A83E90" w:rsidRPr="007247FC">
        <w:rPr>
          <w:sz w:val="28"/>
          <w:szCs w:val="28"/>
        </w:rPr>
        <w:t xml:space="preserve">hông tin </w:t>
      </w:r>
      <w:r w:rsidR="00510B91" w:rsidRPr="007247FC">
        <w:rPr>
          <w:sz w:val="28"/>
          <w:szCs w:val="28"/>
        </w:rPr>
        <w:t>và T</w:t>
      </w:r>
      <w:r w:rsidRPr="007247FC">
        <w:rPr>
          <w:sz w:val="28"/>
          <w:szCs w:val="28"/>
        </w:rPr>
        <w:t>ruyền thông</w:t>
      </w:r>
      <w:r w:rsidR="00E15871" w:rsidRPr="007247FC">
        <w:rPr>
          <w:sz w:val="28"/>
          <w:szCs w:val="28"/>
        </w:rPr>
        <w:t>.</w:t>
      </w:r>
    </w:p>
    <w:p w:rsidR="00664429" w:rsidRPr="007247FC" w:rsidRDefault="00664429" w:rsidP="007247FC">
      <w:pPr>
        <w:spacing w:before="120" w:after="0" w:line="240" w:lineRule="auto"/>
        <w:ind w:firstLine="709"/>
        <w:jc w:val="both"/>
        <w:rPr>
          <w:b/>
          <w:sz w:val="28"/>
          <w:szCs w:val="28"/>
        </w:rPr>
      </w:pPr>
      <w:r w:rsidRPr="007247FC">
        <w:rPr>
          <w:b/>
          <w:sz w:val="28"/>
          <w:szCs w:val="28"/>
        </w:rPr>
        <w:t>1. Hiểu biết về Công nghệ thông tin cơ bản</w:t>
      </w:r>
    </w:p>
    <w:p w:rsidR="00664429" w:rsidRPr="007247FC" w:rsidRDefault="00913903" w:rsidP="007247FC">
      <w:pPr>
        <w:spacing w:before="120" w:after="0" w:line="240" w:lineRule="auto"/>
        <w:ind w:firstLine="709"/>
        <w:jc w:val="both"/>
        <w:rPr>
          <w:sz w:val="28"/>
          <w:szCs w:val="28"/>
        </w:rPr>
      </w:pPr>
      <w:r>
        <w:rPr>
          <w:sz w:val="28"/>
          <w:szCs w:val="28"/>
        </w:rPr>
        <w:t>-</w:t>
      </w:r>
      <w:r w:rsidR="00664429" w:rsidRPr="007247FC">
        <w:rPr>
          <w:sz w:val="28"/>
          <w:szCs w:val="28"/>
        </w:rPr>
        <w:t xml:space="preserve"> Thuật ngữ phần cứng của máy vi tính, tác dụng cơ bản của các thiết bị ngoại vi của máy vi tính, như: chuột, màn hình, bàn phím, máy in, máy chiếu ...</w:t>
      </w:r>
    </w:p>
    <w:p w:rsidR="00664429" w:rsidRPr="007247FC" w:rsidRDefault="00913903" w:rsidP="007247FC">
      <w:pPr>
        <w:spacing w:before="120" w:after="0" w:line="240" w:lineRule="auto"/>
        <w:ind w:firstLine="709"/>
        <w:jc w:val="both"/>
        <w:rPr>
          <w:sz w:val="28"/>
          <w:szCs w:val="28"/>
        </w:rPr>
      </w:pPr>
      <w:r>
        <w:rPr>
          <w:sz w:val="28"/>
          <w:szCs w:val="28"/>
        </w:rPr>
        <w:t>-</w:t>
      </w:r>
      <w:r w:rsidR="00664429" w:rsidRPr="007247FC">
        <w:rPr>
          <w:sz w:val="28"/>
          <w:szCs w:val="28"/>
        </w:rPr>
        <w:t xml:space="preserve"> Các thành phần cơ bản của máy vi tính: Bộ xử lý trung tâm (CPU), bộ nhớ trong RAM, ROM, bo mạch chủ (Mainboard),…</w:t>
      </w:r>
    </w:p>
    <w:p w:rsidR="00664429" w:rsidRPr="007247FC" w:rsidRDefault="00913903" w:rsidP="007247FC">
      <w:pPr>
        <w:spacing w:before="120" w:after="0" w:line="240" w:lineRule="auto"/>
        <w:ind w:firstLine="709"/>
        <w:jc w:val="both"/>
        <w:rPr>
          <w:sz w:val="28"/>
          <w:szCs w:val="28"/>
        </w:rPr>
      </w:pPr>
      <w:r>
        <w:rPr>
          <w:sz w:val="28"/>
          <w:szCs w:val="28"/>
        </w:rPr>
        <w:lastRenderedPageBreak/>
        <w:t>-</w:t>
      </w:r>
      <w:r w:rsidR="00664429" w:rsidRPr="007247FC">
        <w:rPr>
          <w:sz w:val="28"/>
          <w:szCs w:val="28"/>
        </w:rPr>
        <w:t xml:space="preserve"> Các loại phương tiện lưu trữ thông tin: Đĩa cứng trong, đĩa cứng ngoài, các loại đĩa quang (CD, DVD), thẻ nhớ, ổ nhớ di động. Các đơn vị đo thông tin như bit, byte, KB, MB, GB, TB;…</w:t>
      </w:r>
    </w:p>
    <w:p w:rsidR="00664429" w:rsidRPr="007247FC" w:rsidRDefault="00913903" w:rsidP="007247FC">
      <w:pPr>
        <w:spacing w:before="120" w:after="0" w:line="240" w:lineRule="auto"/>
        <w:ind w:firstLine="669"/>
        <w:jc w:val="both"/>
        <w:rPr>
          <w:sz w:val="28"/>
          <w:szCs w:val="28"/>
        </w:rPr>
      </w:pPr>
      <w:r>
        <w:rPr>
          <w:sz w:val="28"/>
          <w:szCs w:val="28"/>
        </w:rPr>
        <w:t xml:space="preserve">- </w:t>
      </w:r>
      <w:r w:rsidR="00664429" w:rsidRPr="007247FC">
        <w:rPr>
          <w:sz w:val="28"/>
          <w:szCs w:val="28"/>
        </w:rPr>
        <w:t>Mạng máy tính: mạng nội bộ, mạng diện rộng, chia sẻ thông tin trong mạng máy tính.</w:t>
      </w:r>
    </w:p>
    <w:p w:rsidR="00664429" w:rsidRPr="007247FC" w:rsidRDefault="00B3126F" w:rsidP="007247FC">
      <w:pPr>
        <w:spacing w:before="120" w:after="0" w:line="240" w:lineRule="auto"/>
        <w:ind w:firstLine="709"/>
        <w:jc w:val="both"/>
        <w:rPr>
          <w:b/>
          <w:sz w:val="28"/>
          <w:szCs w:val="28"/>
        </w:rPr>
      </w:pPr>
      <w:r w:rsidRPr="007247FC">
        <w:rPr>
          <w:b/>
          <w:sz w:val="28"/>
          <w:szCs w:val="28"/>
        </w:rPr>
        <w:t>2</w:t>
      </w:r>
      <w:r w:rsidR="00664429" w:rsidRPr="007247FC">
        <w:rPr>
          <w:b/>
          <w:sz w:val="28"/>
          <w:szCs w:val="28"/>
        </w:rPr>
        <w:t>. Sử dụng máy tính cơ bản (MS Windows 7)</w:t>
      </w:r>
    </w:p>
    <w:p w:rsidR="00664429" w:rsidRPr="007247FC" w:rsidRDefault="00664429" w:rsidP="007247FC">
      <w:pPr>
        <w:spacing w:before="120" w:after="0" w:line="240" w:lineRule="auto"/>
        <w:ind w:firstLine="709"/>
        <w:jc w:val="both"/>
        <w:rPr>
          <w:spacing w:val="-4"/>
          <w:sz w:val="28"/>
          <w:szCs w:val="28"/>
        </w:rPr>
      </w:pPr>
      <w:r w:rsidRPr="007247FC">
        <w:rPr>
          <w:spacing w:val="-4"/>
          <w:sz w:val="28"/>
          <w:szCs w:val="28"/>
        </w:rPr>
        <w:t>- Tạo, đặt tên, đổi tên, sao chép, di chuyển, xóa, khôi phục tệp tin và thư mục.</w:t>
      </w:r>
    </w:p>
    <w:p w:rsidR="00664429" w:rsidRPr="007247FC" w:rsidRDefault="00664429" w:rsidP="007247FC">
      <w:pPr>
        <w:spacing w:before="120" w:after="0" w:line="240" w:lineRule="auto"/>
        <w:ind w:firstLine="709"/>
        <w:jc w:val="both"/>
        <w:rPr>
          <w:sz w:val="28"/>
          <w:szCs w:val="28"/>
        </w:rPr>
      </w:pPr>
      <w:r w:rsidRPr="007247FC">
        <w:rPr>
          <w:sz w:val="28"/>
          <w:szCs w:val="28"/>
        </w:rPr>
        <w:t>- Tìm kiếm tệp và thư mục; Cách hiển thị tệp tin, thư mục;…</w:t>
      </w:r>
    </w:p>
    <w:p w:rsidR="00664429" w:rsidRPr="007247FC" w:rsidRDefault="00664429" w:rsidP="007247FC">
      <w:pPr>
        <w:spacing w:before="120" w:after="0" w:line="240" w:lineRule="auto"/>
        <w:ind w:firstLine="709"/>
        <w:jc w:val="both"/>
        <w:rPr>
          <w:sz w:val="28"/>
          <w:szCs w:val="28"/>
        </w:rPr>
      </w:pPr>
      <w:r w:rsidRPr="007247FC">
        <w:rPr>
          <w:sz w:val="28"/>
          <w:szCs w:val="28"/>
        </w:rPr>
        <w:t>- Cửa sổ chương trình trong Windows 7: thanh tiêu đề, thanh chọn chức năng (menu), thanh công cụ (toolbar), thanh thể hiện trạng thái (status bar), thanh cuộn màn hình (scroll bar), và công dụng của chúng;…</w:t>
      </w:r>
    </w:p>
    <w:p w:rsidR="00664429" w:rsidRPr="007247FC" w:rsidRDefault="00664429" w:rsidP="007247FC">
      <w:pPr>
        <w:spacing w:before="120" w:after="0" w:line="240" w:lineRule="auto"/>
        <w:jc w:val="both"/>
        <w:rPr>
          <w:b/>
          <w:sz w:val="28"/>
          <w:szCs w:val="28"/>
        </w:rPr>
      </w:pPr>
      <w:r w:rsidRPr="007247FC">
        <w:rPr>
          <w:b/>
          <w:sz w:val="28"/>
          <w:szCs w:val="28"/>
        </w:rPr>
        <w:tab/>
      </w:r>
      <w:r w:rsidR="00540D38" w:rsidRPr="007247FC">
        <w:rPr>
          <w:b/>
          <w:sz w:val="28"/>
          <w:szCs w:val="28"/>
        </w:rPr>
        <w:t>3</w:t>
      </w:r>
      <w:r w:rsidRPr="007247FC">
        <w:rPr>
          <w:b/>
          <w:sz w:val="28"/>
          <w:szCs w:val="28"/>
        </w:rPr>
        <w:t>. Xử lý văn bản cơ bản (Microsoft Word 2010)</w:t>
      </w:r>
    </w:p>
    <w:p w:rsidR="00664429" w:rsidRPr="007247FC" w:rsidRDefault="00913903" w:rsidP="007247FC">
      <w:pPr>
        <w:spacing w:before="120" w:after="0" w:line="240" w:lineRule="auto"/>
        <w:ind w:firstLine="669"/>
        <w:jc w:val="both"/>
        <w:rPr>
          <w:sz w:val="28"/>
          <w:szCs w:val="28"/>
        </w:rPr>
      </w:pPr>
      <w:r>
        <w:rPr>
          <w:sz w:val="28"/>
          <w:szCs w:val="28"/>
        </w:rPr>
        <w:t>-</w:t>
      </w:r>
      <w:r w:rsidR="00664429" w:rsidRPr="007247FC">
        <w:rPr>
          <w:sz w:val="28"/>
          <w:szCs w:val="28"/>
        </w:rPr>
        <w:t xml:space="preserve"> Kỹ thuật trình bầy văn bản hành chính theo </w:t>
      </w:r>
      <w:r w:rsidR="00664B68" w:rsidRPr="007247FC">
        <w:rPr>
          <w:sz w:val="28"/>
          <w:szCs w:val="28"/>
        </w:rPr>
        <w:t>Nghị địn</w:t>
      </w:r>
      <w:r w:rsidR="00432E92" w:rsidRPr="007247FC">
        <w:rPr>
          <w:sz w:val="28"/>
          <w:szCs w:val="28"/>
        </w:rPr>
        <w:t>h số 3</w:t>
      </w:r>
      <w:r w:rsidR="00664B68" w:rsidRPr="007247FC">
        <w:rPr>
          <w:sz w:val="28"/>
          <w:szCs w:val="28"/>
        </w:rPr>
        <w:t>0/2020/NĐ-CP</w:t>
      </w:r>
      <w:r w:rsidR="00432E92" w:rsidRPr="007247FC">
        <w:rPr>
          <w:sz w:val="28"/>
          <w:szCs w:val="28"/>
        </w:rPr>
        <w:t xml:space="preserve"> ngày 05/3/2020</w:t>
      </w:r>
      <w:r w:rsidR="00664429" w:rsidRPr="007247FC">
        <w:rPr>
          <w:sz w:val="28"/>
          <w:szCs w:val="28"/>
        </w:rPr>
        <w:t xml:space="preserve"> của </w:t>
      </w:r>
      <w:r w:rsidR="00432E92" w:rsidRPr="007247FC">
        <w:rPr>
          <w:sz w:val="28"/>
          <w:szCs w:val="28"/>
        </w:rPr>
        <w:t>Chính phủ về công tác văn thư.</w:t>
      </w:r>
    </w:p>
    <w:p w:rsidR="00664429" w:rsidRPr="007247FC" w:rsidRDefault="00913903" w:rsidP="007247FC">
      <w:pPr>
        <w:spacing w:before="120" w:after="0" w:line="240" w:lineRule="auto"/>
        <w:ind w:firstLine="669"/>
        <w:jc w:val="both"/>
        <w:rPr>
          <w:sz w:val="28"/>
          <w:szCs w:val="28"/>
        </w:rPr>
      </w:pPr>
      <w:r>
        <w:rPr>
          <w:sz w:val="28"/>
          <w:szCs w:val="28"/>
        </w:rPr>
        <w:t>-</w:t>
      </w:r>
      <w:r w:rsidR="00664429" w:rsidRPr="007247FC">
        <w:rPr>
          <w:sz w:val="28"/>
          <w:szCs w:val="28"/>
        </w:rPr>
        <w:t xml:space="preserve"> Các thao tác với file văn bản: New; Save; Save As; Open; Close; Exit;…</w:t>
      </w:r>
    </w:p>
    <w:p w:rsidR="00664429" w:rsidRPr="007247FC" w:rsidRDefault="00913903" w:rsidP="007247FC">
      <w:pPr>
        <w:spacing w:before="120" w:after="0" w:line="240" w:lineRule="auto"/>
        <w:ind w:firstLine="669"/>
        <w:jc w:val="both"/>
        <w:rPr>
          <w:sz w:val="28"/>
          <w:szCs w:val="28"/>
        </w:rPr>
      </w:pPr>
      <w:r>
        <w:rPr>
          <w:sz w:val="28"/>
          <w:szCs w:val="28"/>
        </w:rPr>
        <w:t>-</w:t>
      </w:r>
      <w:r w:rsidR="00664429" w:rsidRPr="007247FC">
        <w:rPr>
          <w:sz w:val="28"/>
          <w:szCs w:val="28"/>
        </w:rPr>
        <w:t xml:space="preserve"> Định dạng văn bản: cách thay đổi font chữ; kiểu chữ; các font chữ tương ứng với bảng mã TCVN3; font chữ tương ứng với bảng mã Unicode; chọn Font chữ mặc định (Default); định dạng chữ cái lớn đầu đoạn; định dạng văn bản dạng cột báo.</w:t>
      </w:r>
    </w:p>
    <w:p w:rsidR="00664429" w:rsidRPr="007247FC" w:rsidRDefault="00913903" w:rsidP="007247FC">
      <w:pPr>
        <w:spacing w:before="120" w:after="0" w:line="240" w:lineRule="auto"/>
        <w:ind w:firstLine="669"/>
        <w:jc w:val="both"/>
        <w:rPr>
          <w:sz w:val="28"/>
          <w:szCs w:val="28"/>
        </w:rPr>
      </w:pPr>
      <w:r>
        <w:rPr>
          <w:sz w:val="28"/>
          <w:szCs w:val="28"/>
        </w:rPr>
        <w:t>-</w:t>
      </w:r>
      <w:r w:rsidR="00664429" w:rsidRPr="007247FC">
        <w:rPr>
          <w:sz w:val="28"/>
          <w:szCs w:val="28"/>
        </w:rPr>
        <w:t xml:space="preserve"> Định dạng đoạn văn bản: tăng/giảm khoảng cách giữa các đoạn; tăng/giảm khoảng cách giữa các dòng; tăng/giảm khoảng cách các lề của đoạn; kẻ khung cho đoạn; tạo mầu nền cho đoạn;</w:t>
      </w:r>
    </w:p>
    <w:p w:rsidR="00664429" w:rsidRPr="007247FC" w:rsidRDefault="00913903" w:rsidP="007247FC">
      <w:pPr>
        <w:spacing w:before="120" w:after="0" w:line="240" w:lineRule="auto"/>
        <w:ind w:firstLine="669"/>
        <w:jc w:val="both"/>
        <w:rPr>
          <w:sz w:val="28"/>
          <w:szCs w:val="28"/>
        </w:rPr>
      </w:pPr>
      <w:r>
        <w:rPr>
          <w:sz w:val="28"/>
          <w:szCs w:val="28"/>
        </w:rPr>
        <w:t>-</w:t>
      </w:r>
      <w:r w:rsidR="00664429" w:rsidRPr="007247FC">
        <w:rPr>
          <w:sz w:val="28"/>
          <w:szCs w:val="28"/>
        </w:rPr>
        <w:t xml:space="preserve"> Trang trí văn bản: chèn chữ nghệ thuật; chèn ký tự đặc biệt; chèn hình ảnh; chèn văn bản khác vào văn bản đang soạn thảo. </w:t>
      </w:r>
    </w:p>
    <w:p w:rsidR="00664429" w:rsidRPr="007247FC" w:rsidRDefault="00913903" w:rsidP="007247FC">
      <w:pPr>
        <w:spacing w:before="120" w:after="0" w:line="240" w:lineRule="auto"/>
        <w:ind w:firstLine="669"/>
        <w:jc w:val="both"/>
        <w:rPr>
          <w:sz w:val="28"/>
          <w:szCs w:val="28"/>
        </w:rPr>
      </w:pPr>
      <w:r>
        <w:rPr>
          <w:sz w:val="28"/>
          <w:szCs w:val="28"/>
        </w:rPr>
        <w:t>-</w:t>
      </w:r>
      <w:r w:rsidR="00664429" w:rsidRPr="007247FC">
        <w:rPr>
          <w:sz w:val="28"/>
          <w:szCs w:val="28"/>
        </w:rPr>
        <w:t xml:space="preserve"> Bảng biểu: chuyển Bảng thành văn bản và ngược lại; lập công thức tính toán trong bảng; tách ô (chia ô), trộn (nhập) ô; chèn ô/hàng/cột; xóa ô/cột/hàng; ấn định việc in lại phần tiêu đề của bảng biểu trên đầu mỗi trang in; số lượng cột/hàng tối đa có thể tạo.</w:t>
      </w:r>
    </w:p>
    <w:p w:rsidR="00664429" w:rsidRPr="007247FC" w:rsidRDefault="00913903" w:rsidP="007247FC">
      <w:pPr>
        <w:spacing w:before="120" w:after="0" w:line="240" w:lineRule="auto"/>
        <w:ind w:firstLine="669"/>
        <w:jc w:val="both"/>
        <w:rPr>
          <w:sz w:val="28"/>
          <w:szCs w:val="28"/>
        </w:rPr>
      </w:pPr>
      <w:r>
        <w:rPr>
          <w:sz w:val="28"/>
          <w:szCs w:val="28"/>
        </w:rPr>
        <w:t>-</w:t>
      </w:r>
      <w:r w:rsidR="00664429" w:rsidRPr="007247FC">
        <w:rPr>
          <w:sz w:val="28"/>
          <w:szCs w:val="28"/>
        </w:rPr>
        <w:t xml:space="preserve"> Định dạng trang in: chèn số trang; định dạng kiểu đánh số trang; chọn hướng giấy; khổ giấy; các lề của văn bản; in văn bản; in nhiều trang trên cùng trang giấy A4;</w:t>
      </w:r>
    </w:p>
    <w:p w:rsidR="00664429" w:rsidRPr="007247FC" w:rsidRDefault="00913903" w:rsidP="007247FC">
      <w:pPr>
        <w:spacing w:before="120" w:after="0" w:line="240" w:lineRule="auto"/>
        <w:ind w:firstLine="669"/>
        <w:jc w:val="both"/>
        <w:rPr>
          <w:sz w:val="28"/>
          <w:szCs w:val="28"/>
        </w:rPr>
      </w:pPr>
      <w:r>
        <w:rPr>
          <w:sz w:val="28"/>
          <w:szCs w:val="28"/>
        </w:rPr>
        <w:t>-</w:t>
      </w:r>
      <w:r w:rsidR="00664429" w:rsidRPr="007247FC">
        <w:rPr>
          <w:sz w:val="28"/>
          <w:szCs w:val="28"/>
        </w:rPr>
        <w:t xml:space="preserve"> Chức năng khác: Chia đôi màn hình soạn thảo; chức năng Show/Hide; chức năng tìm kiếm từ hoặc cụm từ trong văn bản; tìm kiếm và thay thế từ hoặc cụm từ trong văn bản; tạo chỉ số trên; chỉ số dưới; chức năng Save As; bật/tắt thanh công cụ; thay đổi đơn vị đo trong Word; chức năng AutoCorrect Options.</w:t>
      </w:r>
    </w:p>
    <w:p w:rsidR="00664429" w:rsidRPr="007247FC" w:rsidRDefault="00913903" w:rsidP="007247FC">
      <w:pPr>
        <w:spacing w:before="120" w:after="0" w:line="240" w:lineRule="auto"/>
        <w:ind w:firstLine="669"/>
        <w:jc w:val="both"/>
        <w:rPr>
          <w:sz w:val="28"/>
          <w:szCs w:val="28"/>
        </w:rPr>
      </w:pPr>
      <w:r>
        <w:rPr>
          <w:sz w:val="28"/>
          <w:szCs w:val="28"/>
        </w:rPr>
        <w:lastRenderedPageBreak/>
        <w:t xml:space="preserve">- </w:t>
      </w:r>
      <w:r w:rsidR="00664429" w:rsidRPr="007247FC">
        <w:rPr>
          <w:sz w:val="28"/>
          <w:szCs w:val="28"/>
        </w:rPr>
        <w:t>ông dụng của các phím chức năng; công dụng của các cổ hợp phím nóng thông dụng, như: tăng/giảm kích cỡ chữ; giãn khoảng cách các dòng; tạo chỉ số trên/chỉ số dưới; chuyển đổi giữa chế độ gõ chèn và chế độ gõ đè; tạo điểm ngắt trang trong văn bản; tạo điểm ngắt dòng trong đoạn văn bản,...</w:t>
      </w:r>
    </w:p>
    <w:p w:rsidR="00664429" w:rsidRPr="007247FC" w:rsidRDefault="00664429" w:rsidP="007247FC">
      <w:pPr>
        <w:spacing w:before="120" w:after="0" w:line="240" w:lineRule="auto"/>
        <w:jc w:val="both"/>
        <w:rPr>
          <w:sz w:val="28"/>
          <w:szCs w:val="28"/>
        </w:rPr>
      </w:pPr>
      <w:r w:rsidRPr="007247FC">
        <w:rPr>
          <w:b/>
          <w:sz w:val="28"/>
          <w:szCs w:val="28"/>
        </w:rPr>
        <w:tab/>
      </w:r>
      <w:r w:rsidR="00913903">
        <w:rPr>
          <w:b/>
          <w:sz w:val="28"/>
          <w:szCs w:val="28"/>
        </w:rPr>
        <w:t>4.</w:t>
      </w:r>
      <w:r w:rsidRPr="007247FC">
        <w:rPr>
          <w:b/>
          <w:sz w:val="28"/>
          <w:szCs w:val="28"/>
        </w:rPr>
        <w:t xml:space="preserve"> Sử dụng bảng tính cơ bản (Microsoft Excel 2010) </w:t>
      </w:r>
    </w:p>
    <w:p w:rsidR="00664429" w:rsidRPr="007247FC" w:rsidRDefault="00913903" w:rsidP="007247FC">
      <w:pPr>
        <w:spacing w:before="120" w:after="0" w:line="240" w:lineRule="auto"/>
        <w:ind w:firstLine="669"/>
        <w:jc w:val="both"/>
        <w:rPr>
          <w:sz w:val="28"/>
          <w:szCs w:val="28"/>
        </w:rPr>
      </w:pPr>
      <w:r>
        <w:rPr>
          <w:sz w:val="28"/>
          <w:szCs w:val="28"/>
        </w:rPr>
        <w:t>-</w:t>
      </w:r>
      <w:r w:rsidR="00664429" w:rsidRPr="007247FC">
        <w:rPr>
          <w:sz w:val="28"/>
          <w:szCs w:val="28"/>
        </w:rPr>
        <w:t xml:space="preserve"> Các thao tác và quản lý bảng tính.</w:t>
      </w:r>
    </w:p>
    <w:p w:rsidR="00664429" w:rsidRPr="007247FC" w:rsidRDefault="00913903" w:rsidP="007247FC">
      <w:pPr>
        <w:spacing w:before="120" w:after="0" w:line="240" w:lineRule="auto"/>
        <w:ind w:firstLine="669"/>
        <w:jc w:val="both"/>
        <w:rPr>
          <w:sz w:val="28"/>
          <w:szCs w:val="28"/>
        </w:rPr>
      </w:pPr>
      <w:r>
        <w:rPr>
          <w:sz w:val="28"/>
          <w:szCs w:val="28"/>
        </w:rPr>
        <w:t>-</w:t>
      </w:r>
      <w:r w:rsidR="00664429" w:rsidRPr="007247FC">
        <w:rPr>
          <w:sz w:val="28"/>
          <w:szCs w:val="28"/>
        </w:rPr>
        <w:t xml:space="preserve"> Các loại địa chỉ ô; số lượng ô/cột/hàng trong bảng tính; các kiểu dữ liệu trong excel; các thành phần và quy tắc khi lập công thức trong excel.</w:t>
      </w:r>
    </w:p>
    <w:p w:rsidR="00664429" w:rsidRPr="007247FC" w:rsidRDefault="00913903" w:rsidP="007247FC">
      <w:pPr>
        <w:spacing w:before="120" w:after="0" w:line="240" w:lineRule="auto"/>
        <w:ind w:firstLine="669"/>
        <w:jc w:val="both"/>
        <w:rPr>
          <w:sz w:val="28"/>
          <w:szCs w:val="28"/>
        </w:rPr>
      </w:pPr>
      <w:r>
        <w:rPr>
          <w:sz w:val="28"/>
          <w:szCs w:val="28"/>
        </w:rPr>
        <w:t>-</w:t>
      </w:r>
      <w:r w:rsidR="00664429" w:rsidRPr="007247FC">
        <w:rPr>
          <w:sz w:val="28"/>
          <w:szCs w:val="28"/>
        </w:rPr>
        <w:t xml:space="preserve"> Định dạng font chữ; định dạng số; định dạng ngày tháng trong excel; tạo chỉ số trên, dưới;…</w:t>
      </w:r>
    </w:p>
    <w:p w:rsidR="00664429" w:rsidRPr="007247FC" w:rsidRDefault="00913903" w:rsidP="007247FC">
      <w:pPr>
        <w:spacing w:before="120" w:after="0" w:line="240" w:lineRule="auto"/>
        <w:ind w:firstLine="669"/>
        <w:jc w:val="both"/>
        <w:rPr>
          <w:sz w:val="28"/>
          <w:szCs w:val="28"/>
        </w:rPr>
      </w:pPr>
      <w:r>
        <w:rPr>
          <w:sz w:val="28"/>
          <w:szCs w:val="28"/>
        </w:rPr>
        <w:t>-</w:t>
      </w:r>
      <w:r w:rsidR="00664429" w:rsidRPr="007247FC">
        <w:rPr>
          <w:sz w:val="28"/>
          <w:szCs w:val="28"/>
        </w:rPr>
        <w:t xml:space="preserve"> Định dạng trang in: chèn số trang; chọn hướng giấy; khổ giấy; các lề của bảng tính; in bảng tính; ấn định việc in lại phần tiêu đề của bảng biểu trên đầu mỗi trang in.</w:t>
      </w:r>
    </w:p>
    <w:p w:rsidR="00664429" w:rsidRPr="007247FC" w:rsidRDefault="00913903" w:rsidP="007247FC">
      <w:pPr>
        <w:spacing w:before="120" w:after="0" w:line="240" w:lineRule="auto"/>
        <w:ind w:firstLine="669"/>
        <w:jc w:val="both"/>
        <w:rPr>
          <w:sz w:val="28"/>
          <w:szCs w:val="28"/>
        </w:rPr>
      </w:pPr>
      <w:r>
        <w:rPr>
          <w:sz w:val="28"/>
          <w:szCs w:val="28"/>
        </w:rPr>
        <w:t>-</w:t>
      </w:r>
      <w:r w:rsidR="00664429" w:rsidRPr="007247FC">
        <w:rPr>
          <w:sz w:val="28"/>
          <w:szCs w:val="28"/>
        </w:rPr>
        <w:t xml:space="preserve"> Ý nghĩa, tác dụng của các thông báo lỗi cơ bản trong Excel.</w:t>
      </w:r>
    </w:p>
    <w:p w:rsidR="00664429" w:rsidRPr="007247FC" w:rsidRDefault="00913903" w:rsidP="007247FC">
      <w:pPr>
        <w:spacing w:before="120" w:after="0" w:line="240" w:lineRule="auto"/>
        <w:ind w:firstLine="669"/>
        <w:jc w:val="both"/>
        <w:rPr>
          <w:sz w:val="28"/>
          <w:szCs w:val="28"/>
        </w:rPr>
      </w:pPr>
      <w:r>
        <w:rPr>
          <w:sz w:val="28"/>
          <w:szCs w:val="28"/>
        </w:rPr>
        <w:t>-</w:t>
      </w:r>
      <w:r w:rsidR="00664429" w:rsidRPr="007247FC">
        <w:rPr>
          <w:sz w:val="28"/>
          <w:szCs w:val="28"/>
        </w:rPr>
        <w:t xml:space="preserve"> Chức năng khác: sao chép và dán đặc biệt; căn chỉnh dữ liệu trong ô (căn trái, căn phải, căn giữa); sắp xếp dữ liệu; các chức năng làm việc với cơ sở dữ liệu (Data) như: AutoFilter, Advanced Filter.</w:t>
      </w:r>
    </w:p>
    <w:p w:rsidR="00664429" w:rsidRPr="007247FC" w:rsidRDefault="00913903" w:rsidP="007247FC">
      <w:pPr>
        <w:spacing w:before="120" w:after="0" w:line="240" w:lineRule="auto"/>
        <w:ind w:firstLine="669"/>
        <w:jc w:val="both"/>
        <w:rPr>
          <w:sz w:val="28"/>
          <w:szCs w:val="28"/>
        </w:rPr>
      </w:pPr>
      <w:r>
        <w:rPr>
          <w:sz w:val="28"/>
          <w:szCs w:val="28"/>
        </w:rPr>
        <w:t>-</w:t>
      </w:r>
      <w:r w:rsidR="00664429" w:rsidRPr="007247FC">
        <w:rPr>
          <w:sz w:val="28"/>
          <w:szCs w:val="28"/>
        </w:rPr>
        <w:t xml:space="preserve"> Hàm trong Excel: AND; MOD; VLOOKUP; MAX; MIN; SUM; AVERAGE; LEFT; RIGHT; MID; UPPER; LOWER; IF.</w:t>
      </w:r>
    </w:p>
    <w:p w:rsidR="00664429" w:rsidRPr="007247FC" w:rsidRDefault="00664429" w:rsidP="007247FC">
      <w:pPr>
        <w:spacing w:before="120" w:after="0" w:line="240" w:lineRule="auto"/>
        <w:jc w:val="both"/>
        <w:rPr>
          <w:sz w:val="28"/>
          <w:szCs w:val="28"/>
        </w:rPr>
      </w:pPr>
      <w:r w:rsidRPr="007247FC">
        <w:rPr>
          <w:b/>
          <w:sz w:val="28"/>
          <w:szCs w:val="28"/>
        </w:rPr>
        <w:tab/>
      </w:r>
      <w:r w:rsidR="005D43FB">
        <w:rPr>
          <w:b/>
          <w:sz w:val="28"/>
          <w:szCs w:val="28"/>
        </w:rPr>
        <w:t>5</w:t>
      </w:r>
      <w:r w:rsidRPr="007247FC">
        <w:rPr>
          <w:b/>
          <w:sz w:val="28"/>
          <w:szCs w:val="28"/>
        </w:rPr>
        <w:t>. Sử dụng trình chiếu cơ bản (Microsoft PowerPoint 2010)</w:t>
      </w:r>
    </w:p>
    <w:p w:rsidR="00664429" w:rsidRPr="007247FC" w:rsidRDefault="005D43FB" w:rsidP="007247FC">
      <w:pPr>
        <w:spacing w:before="120" w:after="0" w:line="240" w:lineRule="auto"/>
        <w:ind w:firstLine="720"/>
        <w:jc w:val="both"/>
        <w:rPr>
          <w:sz w:val="28"/>
          <w:szCs w:val="28"/>
        </w:rPr>
      </w:pPr>
      <w:r>
        <w:rPr>
          <w:sz w:val="28"/>
          <w:szCs w:val="28"/>
        </w:rPr>
        <w:t>-</w:t>
      </w:r>
      <w:r w:rsidR="00664429" w:rsidRPr="007247FC">
        <w:rPr>
          <w:sz w:val="28"/>
          <w:szCs w:val="28"/>
        </w:rPr>
        <w:t xml:space="preserve"> Thao tác trình bày (Presentation) mới, sử dụng thiết kế mẫu Design Templates.</w:t>
      </w:r>
    </w:p>
    <w:p w:rsidR="00664429" w:rsidRPr="007247FC" w:rsidRDefault="005D43FB" w:rsidP="007247FC">
      <w:pPr>
        <w:spacing w:before="120" w:after="0" w:line="240" w:lineRule="auto"/>
        <w:ind w:firstLine="720"/>
        <w:jc w:val="both"/>
        <w:rPr>
          <w:sz w:val="28"/>
          <w:szCs w:val="28"/>
        </w:rPr>
      </w:pPr>
      <w:r>
        <w:rPr>
          <w:sz w:val="28"/>
          <w:szCs w:val="28"/>
        </w:rPr>
        <w:t>-</w:t>
      </w:r>
      <w:r w:rsidR="00664429" w:rsidRPr="007247FC">
        <w:rPr>
          <w:sz w:val="28"/>
          <w:szCs w:val="28"/>
        </w:rPr>
        <w:t xml:space="preserve"> Các thao tác về định dạng Slides: màu nền, font chữ,… </w:t>
      </w:r>
    </w:p>
    <w:p w:rsidR="00664429" w:rsidRPr="007247FC" w:rsidRDefault="005D43FB" w:rsidP="007247FC">
      <w:pPr>
        <w:spacing w:before="120" w:after="0" w:line="240" w:lineRule="auto"/>
        <w:ind w:firstLine="720"/>
        <w:jc w:val="both"/>
        <w:rPr>
          <w:sz w:val="28"/>
          <w:szCs w:val="28"/>
        </w:rPr>
      </w:pPr>
      <w:r>
        <w:rPr>
          <w:sz w:val="28"/>
          <w:szCs w:val="28"/>
        </w:rPr>
        <w:t>-</w:t>
      </w:r>
      <w:r w:rsidR="00664429" w:rsidRPr="007247FC">
        <w:rPr>
          <w:sz w:val="28"/>
          <w:szCs w:val="28"/>
        </w:rPr>
        <w:t xml:space="preserve"> Thao tác thêm Slides, xóa Slides, sao chép một Slides,...</w:t>
      </w:r>
    </w:p>
    <w:p w:rsidR="00664429" w:rsidRPr="007247FC" w:rsidRDefault="005D43FB" w:rsidP="007247FC">
      <w:pPr>
        <w:spacing w:before="120" w:after="0" w:line="240" w:lineRule="auto"/>
        <w:ind w:firstLine="720"/>
        <w:jc w:val="both"/>
        <w:rPr>
          <w:sz w:val="28"/>
          <w:szCs w:val="28"/>
        </w:rPr>
      </w:pPr>
      <w:r>
        <w:rPr>
          <w:sz w:val="28"/>
          <w:szCs w:val="28"/>
        </w:rPr>
        <w:t>-</w:t>
      </w:r>
      <w:r w:rsidR="00664429" w:rsidRPr="007247FC">
        <w:rPr>
          <w:sz w:val="28"/>
          <w:szCs w:val="28"/>
        </w:rPr>
        <w:t xml:space="preserve"> Thao tác chèn đối tượng: Hình ảnh, âm thanh, biểu đồ…</w:t>
      </w:r>
    </w:p>
    <w:p w:rsidR="00664429" w:rsidRPr="007247FC" w:rsidRDefault="005D43FB" w:rsidP="007247FC">
      <w:pPr>
        <w:spacing w:before="120" w:after="0" w:line="240" w:lineRule="auto"/>
        <w:ind w:firstLine="720"/>
        <w:jc w:val="both"/>
        <w:rPr>
          <w:sz w:val="28"/>
          <w:szCs w:val="28"/>
        </w:rPr>
      </w:pPr>
      <w:r>
        <w:rPr>
          <w:sz w:val="28"/>
          <w:szCs w:val="28"/>
        </w:rPr>
        <w:t>-</w:t>
      </w:r>
      <w:r w:rsidR="00664429" w:rsidRPr="007247FC">
        <w:rPr>
          <w:sz w:val="28"/>
          <w:szCs w:val="28"/>
        </w:rPr>
        <w:t xml:space="preserve"> Thao tác tạo hiệu ứng cho Slides: Thêm hiệu ứng, xóa bỏ hiệu ứng, </w:t>
      </w:r>
    </w:p>
    <w:p w:rsidR="00664429" w:rsidRPr="007247FC" w:rsidRDefault="005D43FB" w:rsidP="007247FC">
      <w:pPr>
        <w:spacing w:before="120" w:after="0" w:line="240" w:lineRule="auto"/>
        <w:ind w:firstLine="720"/>
        <w:jc w:val="both"/>
        <w:rPr>
          <w:sz w:val="28"/>
          <w:szCs w:val="28"/>
        </w:rPr>
      </w:pPr>
      <w:r>
        <w:rPr>
          <w:sz w:val="28"/>
          <w:szCs w:val="28"/>
        </w:rPr>
        <w:t>-</w:t>
      </w:r>
      <w:r w:rsidR="00664429" w:rsidRPr="007247FC">
        <w:rPr>
          <w:sz w:val="28"/>
          <w:szCs w:val="28"/>
        </w:rPr>
        <w:t xml:space="preserve"> Liên kết (hyperlink): Đối tượng, Slide…</w:t>
      </w:r>
    </w:p>
    <w:p w:rsidR="00664429" w:rsidRPr="007247FC" w:rsidRDefault="00664429" w:rsidP="007247FC">
      <w:pPr>
        <w:spacing w:before="120" w:after="0" w:line="240" w:lineRule="auto"/>
        <w:jc w:val="both"/>
        <w:rPr>
          <w:b/>
          <w:sz w:val="28"/>
          <w:szCs w:val="28"/>
        </w:rPr>
      </w:pPr>
      <w:r w:rsidRPr="007247FC">
        <w:rPr>
          <w:b/>
          <w:sz w:val="28"/>
          <w:szCs w:val="28"/>
        </w:rPr>
        <w:tab/>
      </w:r>
      <w:r w:rsidR="005D43FB">
        <w:rPr>
          <w:b/>
          <w:sz w:val="28"/>
          <w:szCs w:val="28"/>
        </w:rPr>
        <w:t>6.</w:t>
      </w:r>
      <w:r w:rsidRPr="007247FC">
        <w:rPr>
          <w:b/>
          <w:sz w:val="28"/>
          <w:szCs w:val="28"/>
        </w:rPr>
        <w:t xml:space="preserve"> Sử dụng Internet cơ bản</w:t>
      </w:r>
    </w:p>
    <w:p w:rsidR="00664429" w:rsidRPr="007247FC" w:rsidRDefault="005D43FB" w:rsidP="007247FC">
      <w:pPr>
        <w:spacing w:before="120" w:after="0" w:line="240" w:lineRule="auto"/>
        <w:ind w:firstLine="669"/>
        <w:jc w:val="both"/>
        <w:rPr>
          <w:spacing w:val="-2"/>
          <w:sz w:val="28"/>
          <w:szCs w:val="28"/>
        </w:rPr>
      </w:pPr>
      <w:r>
        <w:rPr>
          <w:spacing w:val="-2"/>
          <w:sz w:val="28"/>
          <w:szCs w:val="28"/>
        </w:rPr>
        <w:t>-</w:t>
      </w:r>
      <w:r w:rsidR="00664429" w:rsidRPr="007247FC">
        <w:rPr>
          <w:spacing w:val="-2"/>
          <w:sz w:val="28"/>
          <w:szCs w:val="28"/>
        </w:rPr>
        <w:t xml:space="preserve"> Các thao tác cơ bản của chương trình duyệt Web: nút Home; nút Back; nút History; nút Favorites; lưu nội dung hoặc địa chỉ trang web; sao chép nội dung, hình ảnh từ trang web. Tác dụng của chương trình duyệt web.</w:t>
      </w:r>
    </w:p>
    <w:p w:rsidR="00664429" w:rsidRPr="007247FC" w:rsidRDefault="005D43FB" w:rsidP="007247FC">
      <w:pPr>
        <w:spacing w:before="120" w:after="0" w:line="240" w:lineRule="auto"/>
        <w:ind w:firstLine="669"/>
        <w:jc w:val="both"/>
        <w:rPr>
          <w:sz w:val="28"/>
          <w:szCs w:val="28"/>
        </w:rPr>
      </w:pPr>
      <w:r>
        <w:rPr>
          <w:sz w:val="28"/>
          <w:szCs w:val="28"/>
        </w:rPr>
        <w:t>-</w:t>
      </w:r>
      <w:r w:rsidR="00664429" w:rsidRPr="007247FC">
        <w:rPr>
          <w:sz w:val="28"/>
          <w:szCs w:val="28"/>
        </w:rPr>
        <w:t xml:space="preserve"> Công dụng một số Website phổ biến, như: Cổng thông tin điện tử của tỉnh Tuyên Quang; các trang web giúp để tìm kiếm thông tin trên Internet.</w:t>
      </w:r>
    </w:p>
    <w:p w:rsidR="00664429" w:rsidRPr="007247FC" w:rsidRDefault="005D43FB" w:rsidP="007247FC">
      <w:pPr>
        <w:spacing w:before="120" w:after="0" w:line="240" w:lineRule="auto"/>
        <w:ind w:firstLine="669"/>
        <w:jc w:val="both"/>
        <w:rPr>
          <w:sz w:val="28"/>
          <w:szCs w:val="28"/>
        </w:rPr>
      </w:pPr>
      <w:r>
        <w:rPr>
          <w:sz w:val="28"/>
          <w:szCs w:val="28"/>
        </w:rPr>
        <w:lastRenderedPageBreak/>
        <w:t>-</w:t>
      </w:r>
      <w:r w:rsidR="00664429" w:rsidRPr="007247FC">
        <w:rPr>
          <w:sz w:val="28"/>
          <w:szCs w:val="28"/>
        </w:rPr>
        <w:t xml:space="preserve"> Thư điện tử: cấu trúc của một hòm thư; quy định về tên hòm thư; các thao tác với thư điện tử Gmail.com: viết thư, gửi thư, nhận thư; hồi đáp thư; chuyển tiếp thư; tải nội dung thư, file đính kèm theo thư về máy vi tính.</w:t>
      </w:r>
    </w:p>
    <w:p w:rsidR="00664429" w:rsidRPr="007247FC" w:rsidRDefault="005D43FB" w:rsidP="007247FC">
      <w:pPr>
        <w:spacing w:before="120" w:after="0" w:line="240" w:lineRule="auto"/>
        <w:ind w:firstLine="669"/>
        <w:jc w:val="both"/>
        <w:rPr>
          <w:sz w:val="28"/>
          <w:szCs w:val="28"/>
        </w:rPr>
      </w:pPr>
      <w:r>
        <w:rPr>
          <w:sz w:val="28"/>
          <w:szCs w:val="28"/>
        </w:rPr>
        <w:t>-</w:t>
      </w:r>
      <w:r w:rsidR="00664429" w:rsidRPr="007247FC">
        <w:rPr>
          <w:sz w:val="28"/>
          <w:szCs w:val="28"/>
        </w:rPr>
        <w:t xml:space="preserve"> Các hiểu biết về hòm thư điện tử tỉnh Tuyên Quang đã triển khai cung cấp cho các tập thể, cán bộ, công chức, viên chức của tỉnh như: dạng hòm thư, cách đăng nhập hòm thư,...</w:t>
      </w:r>
    </w:p>
    <w:p w:rsidR="00664429" w:rsidRPr="00E15871" w:rsidRDefault="00664429" w:rsidP="00E15871">
      <w:pPr>
        <w:spacing w:before="120" w:after="120"/>
        <w:ind w:firstLine="720"/>
        <w:jc w:val="both"/>
        <w:rPr>
          <w:sz w:val="28"/>
          <w:szCs w:val="28"/>
        </w:rPr>
      </w:pPr>
    </w:p>
    <w:p w:rsidR="004C0CAD" w:rsidRDefault="00E15871" w:rsidP="00E15871">
      <w:pPr>
        <w:jc w:val="center"/>
      </w:pPr>
      <w:r>
        <w:t>-------</w:t>
      </w:r>
      <w:r w:rsidRPr="0030584D">
        <w:rPr>
          <w:b/>
          <w:sz w:val="24"/>
          <w:szCs w:val="24"/>
        </w:rPr>
        <w:t>HẾT</w:t>
      </w:r>
      <w:r>
        <w:t>-------</w:t>
      </w:r>
    </w:p>
    <w:sectPr w:rsidR="004C0CAD" w:rsidSect="00CE5CEC">
      <w:pgSz w:w="12240" w:h="15840"/>
      <w:pgMar w:top="1134" w:right="1134" w:bottom="1134" w:left="1985"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7B0" w:rsidRDefault="007B27B0" w:rsidP="00A83E90">
      <w:pPr>
        <w:spacing w:after="0" w:line="240" w:lineRule="auto"/>
      </w:pPr>
      <w:r>
        <w:separator/>
      </w:r>
    </w:p>
  </w:endnote>
  <w:endnote w:type="continuationSeparator" w:id="0">
    <w:p w:rsidR="007B27B0" w:rsidRDefault="007B27B0" w:rsidP="00A83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7B0" w:rsidRDefault="007B27B0" w:rsidP="00A83E90">
      <w:pPr>
        <w:spacing w:after="0" w:line="240" w:lineRule="auto"/>
      </w:pPr>
      <w:r>
        <w:separator/>
      </w:r>
    </w:p>
  </w:footnote>
  <w:footnote w:type="continuationSeparator" w:id="0">
    <w:p w:rsidR="007B27B0" w:rsidRDefault="007B27B0" w:rsidP="00A83E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A2D0A"/>
    <w:multiLevelType w:val="hybridMultilevel"/>
    <w:tmpl w:val="165AD7AA"/>
    <w:lvl w:ilvl="0" w:tplc="C5B2D3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00"/>
    <w:rsid w:val="00045F1E"/>
    <w:rsid w:val="0009562A"/>
    <w:rsid w:val="0011625E"/>
    <w:rsid w:val="0013747C"/>
    <w:rsid w:val="0030584D"/>
    <w:rsid w:val="003B7541"/>
    <w:rsid w:val="00432E92"/>
    <w:rsid w:val="00465600"/>
    <w:rsid w:val="004C0CAD"/>
    <w:rsid w:val="004F7274"/>
    <w:rsid w:val="00510B91"/>
    <w:rsid w:val="00540D38"/>
    <w:rsid w:val="0055790D"/>
    <w:rsid w:val="00561910"/>
    <w:rsid w:val="00562BA4"/>
    <w:rsid w:val="005D43FB"/>
    <w:rsid w:val="0065241F"/>
    <w:rsid w:val="00664429"/>
    <w:rsid w:val="00664B68"/>
    <w:rsid w:val="006F2203"/>
    <w:rsid w:val="007247FC"/>
    <w:rsid w:val="007B27B0"/>
    <w:rsid w:val="007B5F27"/>
    <w:rsid w:val="00913903"/>
    <w:rsid w:val="0093623D"/>
    <w:rsid w:val="00A14354"/>
    <w:rsid w:val="00A83E90"/>
    <w:rsid w:val="00B3126F"/>
    <w:rsid w:val="00BD4705"/>
    <w:rsid w:val="00CE5CEC"/>
    <w:rsid w:val="00CE78B7"/>
    <w:rsid w:val="00D00DCF"/>
    <w:rsid w:val="00D3160C"/>
    <w:rsid w:val="00D3218C"/>
    <w:rsid w:val="00D43253"/>
    <w:rsid w:val="00D44A0F"/>
    <w:rsid w:val="00D47D78"/>
    <w:rsid w:val="00DA27F2"/>
    <w:rsid w:val="00E15871"/>
    <w:rsid w:val="00E744EF"/>
    <w:rsid w:val="00F058FC"/>
    <w:rsid w:val="00F84866"/>
    <w:rsid w:val="00FE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link w:val="Heading1Char"/>
    <w:uiPriority w:val="9"/>
    <w:qFormat/>
    <w:rsid w:val="00D3160C"/>
    <w:pPr>
      <w:spacing w:before="100" w:beforeAutospacing="1" w:after="100" w:afterAutospacing="1" w:line="240" w:lineRule="auto"/>
      <w:outlineLvl w:val="0"/>
    </w:pPr>
    <w:rPr>
      <w:b/>
      <w:bCs/>
      <w:kern w:val="36"/>
      <w:sz w:val="48"/>
      <w:szCs w:val="48"/>
    </w:rPr>
  </w:style>
  <w:style w:type="paragraph" w:styleId="Heading2">
    <w:name w:val="heading 2"/>
    <w:basedOn w:val="Normal"/>
    <w:next w:val="Normal"/>
    <w:link w:val="Heading2Char"/>
    <w:uiPriority w:val="9"/>
    <w:semiHidden/>
    <w:unhideWhenUsed/>
    <w:qFormat/>
    <w:rsid w:val="006644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5600"/>
    <w:pPr>
      <w:spacing w:before="100" w:beforeAutospacing="1" w:after="100" w:afterAutospacing="1" w:line="240" w:lineRule="auto"/>
    </w:pPr>
    <w:rPr>
      <w:sz w:val="24"/>
      <w:szCs w:val="24"/>
    </w:rPr>
  </w:style>
  <w:style w:type="character" w:styleId="Hyperlink">
    <w:name w:val="Hyperlink"/>
    <w:basedOn w:val="DefaultParagraphFont"/>
    <w:uiPriority w:val="99"/>
    <w:semiHidden/>
    <w:unhideWhenUsed/>
    <w:rsid w:val="00465600"/>
    <w:rPr>
      <w:color w:val="0000FF"/>
      <w:u w:val="single"/>
    </w:rPr>
  </w:style>
  <w:style w:type="character" w:styleId="Strong">
    <w:name w:val="Strong"/>
    <w:basedOn w:val="DefaultParagraphFont"/>
    <w:uiPriority w:val="22"/>
    <w:qFormat/>
    <w:rsid w:val="00465600"/>
    <w:rPr>
      <w:b/>
      <w:bCs/>
    </w:rPr>
  </w:style>
  <w:style w:type="character" w:customStyle="1" w:styleId="Heading1Char">
    <w:name w:val="Heading 1 Char"/>
    <w:basedOn w:val="DefaultParagraphFont"/>
    <w:link w:val="Heading1"/>
    <w:uiPriority w:val="9"/>
    <w:rsid w:val="00D3160C"/>
    <w:rPr>
      <w:b/>
      <w:bCs/>
      <w:kern w:val="36"/>
      <w:sz w:val="48"/>
      <w:szCs w:val="48"/>
    </w:rPr>
  </w:style>
  <w:style w:type="character" w:styleId="FollowedHyperlink">
    <w:name w:val="FollowedHyperlink"/>
    <w:basedOn w:val="DefaultParagraphFont"/>
    <w:uiPriority w:val="99"/>
    <w:semiHidden/>
    <w:unhideWhenUsed/>
    <w:rsid w:val="006F2203"/>
    <w:rPr>
      <w:color w:val="800080" w:themeColor="followedHyperlink"/>
      <w:u w:val="single"/>
    </w:rPr>
  </w:style>
  <w:style w:type="paragraph" w:styleId="Header">
    <w:name w:val="header"/>
    <w:basedOn w:val="Normal"/>
    <w:link w:val="HeaderChar"/>
    <w:uiPriority w:val="99"/>
    <w:unhideWhenUsed/>
    <w:rsid w:val="00A83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E90"/>
    <w:rPr>
      <w:sz w:val="20"/>
      <w:szCs w:val="20"/>
    </w:rPr>
  </w:style>
  <w:style w:type="paragraph" w:styleId="Footer">
    <w:name w:val="footer"/>
    <w:basedOn w:val="Normal"/>
    <w:link w:val="FooterChar"/>
    <w:uiPriority w:val="99"/>
    <w:unhideWhenUsed/>
    <w:rsid w:val="00A83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E90"/>
    <w:rPr>
      <w:sz w:val="20"/>
      <w:szCs w:val="20"/>
    </w:rPr>
  </w:style>
  <w:style w:type="character" w:customStyle="1" w:styleId="Heading2Char">
    <w:name w:val="Heading 2 Char"/>
    <w:basedOn w:val="DefaultParagraphFont"/>
    <w:link w:val="Heading2"/>
    <w:uiPriority w:val="9"/>
    <w:semiHidden/>
    <w:rsid w:val="006644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link w:val="Heading1Char"/>
    <w:uiPriority w:val="9"/>
    <w:qFormat/>
    <w:rsid w:val="00D3160C"/>
    <w:pPr>
      <w:spacing w:before="100" w:beforeAutospacing="1" w:after="100" w:afterAutospacing="1" w:line="240" w:lineRule="auto"/>
      <w:outlineLvl w:val="0"/>
    </w:pPr>
    <w:rPr>
      <w:b/>
      <w:bCs/>
      <w:kern w:val="36"/>
      <w:sz w:val="48"/>
      <w:szCs w:val="48"/>
    </w:rPr>
  </w:style>
  <w:style w:type="paragraph" w:styleId="Heading2">
    <w:name w:val="heading 2"/>
    <w:basedOn w:val="Normal"/>
    <w:next w:val="Normal"/>
    <w:link w:val="Heading2Char"/>
    <w:uiPriority w:val="9"/>
    <w:semiHidden/>
    <w:unhideWhenUsed/>
    <w:qFormat/>
    <w:rsid w:val="006644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5600"/>
    <w:pPr>
      <w:spacing w:before="100" w:beforeAutospacing="1" w:after="100" w:afterAutospacing="1" w:line="240" w:lineRule="auto"/>
    </w:pPr>
    <w:rPr>
      <w:sz w:val="24"/>
      <w:szCs w:val="24"/>
    </w:rPr>
  </w:style>
  <w:style w:type="character" w:styleId="Hyperlink">
    <w:name w:val="Hyperlink"/>
    <w:basedOn w:val="DefaultParagraphFont"/>
    <w:uiPriority w:val="99"/>
    <w:semiHidden/>
    <w:unhideWhenUsed/>
    <w:rsid w:val="00465600"/>
    <w:rPr>
      <w:color w:val="0000FF"/>
      <w:u w:val="single"/>
    </w:rPr>
  </w:style>
  <w:style w:type="character" w:styleId="Strong">
    <w:name w:val="Strong"/>
    <w:basedOn w:val="DefaultParagraphFont"/>
    <w:uiPriority w:val="22"/>
    <w:qFormat/>
    <w:rsid w:val="00465600"/>
    <w:rPr>
      <w:b/>
      <w:bCs/>
    </w:rPr>
  </w:style>
  <w:style w:type="character" w:customStyle="1" w:styleId="Heading1Char">
    <w:name w:val="Heading 1 Char"/>
    <w:basedOn w:val="DefaultParagraphFont"/>
    <w:link w:val="Heading1"/>
    <w:uiPriority w:val="9"/>
    <w:rsid w:val="00D3160C"/>
    <w:rPr>
      <w:b/>
      <w:bCs/>
      <w:kern w:val="36"/>
      <w:sz w:val="48"/>
      <w:szCs w:val="48"/>
    </w:rPr>
  </w:style>
  <w:style w:type="character" w:styleId="FollowedHyperlink">
    <w:name w:val="FollowedHyperlink"/>
    <w:basedOn w:val="DefaultParagraphFont"/>
    <w:uiPriority w:val="99"/>
    <w:semiHidden/>
    <w:unhideWhenUsed/>
    <w:rsid w:val="006F2203"/>
    <w:rPr>
      <w:color w:val="800080" w:themeColor="followedHyperlink"/>
      <w:u w:val="single"/>
    </w:rPr>
  </w:style>
  <w:style w:type="paragraph" w:styleId="Header">
    <w:name w:val="header"/>
    <w:basedOn w:val="Normal"/>
    <w:link w:val="HeaderChar"/>
    <w:uiPriority w:val="99"/>
    <w:unhideWhenUsed/>
    <w:rsid w:val="00A83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E90"/>
    <w:rPr>
      <w:sz w:val="20"/>
      <w:szCs w:val="20"/>
    </w:rPr>
  </w:style>
  <w:style w:type="paragraph" w:styleId="Footer">
    <w:name w:val="footer"/>
    <w:basedOn w:val="Normal"/>
    <w:link w:val="FooterChar"/>
    <w:uiPriority w:val="99"/>
    <w:unhideWhenUsed/>
    <w:rsid w:val="00A83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E90"/>
    <w:rPr>
      <w:sz w:val="20"/>
      <w:szCs w:val="20"/>
    </w:rPr>
  </w:style>
  <w:style w:type="character" w:customStyle="1" w:styleId="Heading2Char">
    <w:name w:val="Heading 2 Char"/>
    <w:basedOn w:val="DefaultParagraphFont"/>
    <w:link w:val="Heading2"/>
    <w:uiPriority w:val="9"/>
    <w:semiHidden/>
    <w:rsid w:val="006644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41506">
      <w:bodyDiv w:val="1"/>
      <w:marLeft w:val="0"/>
      <w:marRight w:val="0"/>
      <w:marTop w:val="0"/>
      <w:marBottom w:val="0"/>
      <w:divBdr>
        <w:top w:val="none" w:sz="0" w:space="0" w:color="auto"/>
        <w:left w:val="none" w:sz="0" w:space="0" w:color="auto"/>
        <w:bottom w:val="none" w:sz="0" w:space="0" w:color="auto"/>
        <w:right w:val="none" w:sz="0" w:space="0" w:color="auto"/>
      </w:divBdr>
    </w:div>
    <w:div w:id="78204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Luat-vien-chuc-2010-115271.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kyluat.vn/vb/thong-tu-03-2014-tt-btttt-chuan-ky-nang-su-dung-cong-nghe-thong-tin-36789.html" TargetMode="External"/><Relationship Id="rId5" Type="http://schemas.openxmlformats.org/officeDocument/2006/relationships/webSettings" Target="webSettings.xml"/><Relationship Id="rId10" Type="http://schemas.openxmlformats.org/officeDocument/2006/relationships/hyperlink" Target="https://thuvienphapluat.vn/van-ban/Lao-dong-Tien-luong/Thong-tu-03-2019-TT-BNV-tuyen-dung-cong-chuc-vien-chuc-nang-ngach-thang-hang-chuc-danh-404626.aspx" TargetMode="External"/><Relationship Id="rId4" Type="http://schemas.openxmlformats.org/officeDocument/2006/relationships/settings" Target="settings.xml"/><Relationship Id="rId9" Type="http://schemas.openxmlformats.org/officeDocument/2006/relationships/hyperlink" Target="https://thuvienphapluat.vn/van-ban/Lao-dong-Tien-luong/Thong-tu-15-2012-TT-BNV-huong-dan-tuyen-dung-ky-ket-hop-dong-lam-viec-den-bu-17119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BTI</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TVC</cp:lastModifiedBy>
  <cp:revision>14</cp:revision>
  <cp:lastPrinted>2020-05-11T09:07:00Z</cp:lastPrinted>
  <dcterms:created xsi:type="dcterms:W3CDTF">2020-05-04T00:18:00Z</dcterms:created>
  <dcterms:modified xsi:type="dcterms:W3CDTF">2020-05-11T09:14:00Z</dcterms:modified>
</cp:coreProperties>
</file>